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Указ Президента РФ от 30.11.1995 № 1203 "Об утверждении Перечня сведений, отнесенных к государственной тайне"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Указов Президента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24.01.1998 № 61, от 06.06.2001 № 659, от 10.09.2001 № 1114, от 29.05.2002 № 518, от 03.03.2005 № 243, от 11.02.2006 № 90, от 24.12.2007 № 1745, от 08.04.2008 № 460, от 30.04.2008 № 654, от 28.07.2008 № 1129, от 06.09.2008 № 1316, от 18.05.2009 № 565, от 10.06.2009 № 640, от 30.09.2009 № 1088, от 10.12.2010 № 1529, от 08.04.2011 № 421, от 11.06.2011 № 787, от 21.09.2011 № 1222, от 19.03.2013 № 214, от 26.09.2013 № 730, от 22.05.2014 № 355, от 27.06.2014 № 478, от 01.09.2014 № 595, от 03.10.2014 № 653, от 28.05.2015 № 273, от 28.02.2016 № 90, от 10.10.2016 № 536, от 22.11.2016 № 614, от 30.11.2016 № 635, от 17.04.2017 № 169, от 05.07.2017 № 308, от 05.10.2017 № 466, от 22.12.2017 № 621, от 01.01.2018 № 5, от 02.03.2018 № 98, от 03.09.2018 № 506)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со статьей 4 Закона Российской Федерации "О государственной тайне" постановляю: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Перечень сведений, отнесенных к государственной тайне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Правительству Российской Федерации организовать работу по приведению действующих нормативных актов в соответствие с Перечнем сведений, отнесенных к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Настоящий Указ вступает в силу со дня его подписания.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Президент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Б. Ельцин</w:t>
      </w:r>
    </w:p>
    <w:p>
      <w:r>
        <w:rPr>
          <w:rFonts w:ascii="Calibri" w:hAnsi="Calibri" w:cs="Calibri"/>
          <w:sz w:val="22"/>
          <w:szCs w:val="22"/>
        </w:rPr>
        <w:t xml:space="preserve"> Москва, Кремль</w:t>
      </w:r>
    </w:p>
    <w:p>
      <w:r>
        <w:rPr>
          <w:rFonts w:ascii="Calibri" w:hAnsi="Calibri" w:cs="Calibri"/>
          <w:sz w:val="22"/>
          <w:szCs w:val="22"/>
        </w:rPr>
        <w:t xml:space="preserve"> 30 ноября 1995 года</w:t>
      </w:r>
    </w:p>
    <w:p>
      <w:r>
        <w:rPr>
          <w:rFonts w:ascii="Calibri" w:hAnsi="Calibri" w:cs="Calibri"/>
          <w:sz w:val="22"/>
          <w:szCs w:val="22"/>
        </w:rPr>
        <w:t xml:space="preserve"> № 1203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up1203_30.11.1995/up1203_30.11.1995_pril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2018-11-08T10:54:01+03:00</dcterms:created>
  <dcterms:modified xsi:type="dcterms:W3CDTF">2018-11-08T10:54:01+03:00</dcterms:modified>
  <dc:title/>
  <dc:description/>
  <dc:subject/>
  <cp:keywords/>
  <cp:category/>
</cp:coreProperties>
</file>