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6 ноября 2007 г. N 758 "О государственной аккредитации организаций, осуществляющих деятельность в области информационных технологий"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4"/>
          <w:szCs w:val="24"/>
          <w:b/>
        </w:rPr>
        <w:t xml:space="preserve">С изменениями и дополнениями от: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10 марта 2009 г., 27 декабря 2010 г., 28 сентября 2015 г.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27 декабря 2010 г. N 1152 в преамбулу настоящего постановления внесены изменения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преамбулы в предыдущей редакции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Во исполнение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Налогового кодекса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Правительство Российской Федерации постановляет: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Утвердить прилагаемое </w:t>
      </w:r>
      <w:r>
        <w:rPr>
          <w:rFonts w:ascii="Calibri" w:hAnsi="Calibri" w:cs="Calibri"/>
          <w:sz w:val="22"/>
          <w:szCs w:val="22"/>
        </w:rPr>
        <w:t xml:space="preserve">Положение</w:t>
      </w:r>
      <w:r>
        <w:rPr>
          <w:rFonts w:ascii="Calibri" w:hAnsi="Calibri" w:cs="Calibri"/>
          <w:sz w:val="22"/>
          <w:szCs w:val="22"/>
        </w:rPr>
        <w:t xml:space="preserve"> о государственной аккредитации организаций, осуществляющих деятельность в области информационных технологий.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27 декабря 2010 г. N 1152 в пункт 2 настоящего постановления внесены изменения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пункта в предыдущей редакции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Установить, что федеральным органом исполнительной власти, уполномоченным на осуществление государственной аккредитации организаций, осуществляющих деятельность в области информационных технологий, является Министерство связи и массовых коммуникаций Российской Федерации.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Правительства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Российской Федерации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В. Зубков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Москва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 ноября 2007 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N 758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5" w:after="5"/>
      </w:pPr>
      <w:r>
        <w:rPr>
          <w:rFonts w:ascii="Calibri" w:hAnsi="Calibri" w:cs="Calibri"/>
          <w:sz w:val="28"/>
          <w:szCs w:val="28"/>
          <w:b/>
        </w:rPr>
        <w:t xml:space="preserve">Положение</w:t>
      </w:r>
    </w:p>
    <w:p>
      <w:r>
        <w:rPr>
          <w:rFonts w:ascii="Calibri" w:hAnsi="Calibri" w:cs="Calibri"/>
          <w:sz w:val="28"/>
          <w:szCs w:val="28"/>
          <w:b/>
        </w:rPr>
        <w:t xml:space="preserve">о государственной аккредитации организаций, осуществляющих деятельность в области информационных технологий</w:t>
      </w:r>
    </w:p>
    <w:p>
      <w:r>
        <w:rPr>
          <w:rFonts w:ascii="Calibri" w:hAnsi="Calibri" w:cs="Calibri"/>
          <w:sz w:val="28"/>
          <w:szCs w:val="28"/>
          <w:b/>
        </w:rPr>
        <w:t xml:space="preserve">(утв. </w:t>
      </w:r>
      <w:r>
        <w:rPr>
          <w:rFonts w:ascii="Calibri" w:hAnsi="Calibri" w:cs="Calibri"/>
          <w:sz w:val="28"/>
          <w:szCs w:val="28"/>
          <w:b/>
        </w:rPr>
        <w:t xml:space="preserve">постановлением</w:t>
      </w:r>
      <w:r>
        <w:rPr>
          <w:rFonts w:ascii="Calibri" w:hAnsi="Calibri" w:cs="Calibri"/>
          <w:sz w:val="28"/>
          <w:szCs w:val="28"/>
          <w:b/>
        </w:rPr>
        <w:t xml:space="preserve"> Правительства РФ от 6 ноября 2007 г. N 758)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4"/>
          <w:szCs w:val="24"/>
          <w:b/>
        </w:rPr>
        <w:t xml:space="preserve">С изменениями и дополнениями от: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10 марта 2009 г., 27 декабря 2010 г., 28 сентября 2015 г.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Настоящее Положение устанавливает порядок подачи организациями, осуществляющими деятельность в области информационных технологий, документов для получения государственной аккредитации, порядок их рассмотрения, принятия решения о государственной аккредитации и выдачи выписки из реестра аккредитованных организаций, осуществляющих деятельность в области информационных технологий (далее - реестр), а также основания и порядок аннулирования государственной аккредитации.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Государственная аккредитация организаций, осуществляющих деятельность в области информационных технологий, проводится с целью оказания им мер государственной поддержки.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27 декабря 2010 г. N 1152 в пункт 3 настоящего Положения внесены изменения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пункта в предыдущей редакции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Государственную аккредитацию организации, осуществляющей деятельность в области информационных технологий, проводит Министерство связи и массовых коммуникаций Российской Федерации (далее - уполномоченный федеральный орган исполнительной власти).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Государственную аккредитацию вправе получить российская организация, осуществляющая деятельность в области информационных технологий, независимо от организационно-правовой формы и формы собственности при условии, что данная организация осуществляет разработку и реализацию программ для ЭВМ и баз данных на материальном носителе или в электронном виде по каналам связи независимо от вида договора и (или) оказывает услуги (выполняет работы) по адаптации и модификации программ для ЭВМ и баз данных (программных средств и информационных продуктов вычислительной техники), установке, тестированию и сопровождению программ для ЭВМ и баз данных (далее - организация).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Для получения государственной аккредитации организация представляет в уполномоченный федеральный орган исполнительной власти непосредственно или по почте заказным письмом (с описью вложения) следующие документы: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</w:t>
      </w: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</w:t>
        </w:r>
      </w:hyperlink>
      <w:r>
        <w:rPr>
          <w:rFonts w:ascii="Calibri" w:hAnsi="Calibri" w:cs="Calibri"/>
          <w:sz w:val="22"/>
          <w:szCs w:val="22"/>
        </w:rPr>
        <w:t xml:space="preserve"> о предоставлении государственной аккредитации;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справка</w:t>
        </w:r>
      </w:hyperlink>
      <w:r>
        <w:rPr>
          <w:rFonts w:ascii="Calibri" w:hAnsi="Calibri" w:cs="Calibri"/>
          <w:sz w:val="22"/>
          <w:szCs w:val="22"/>
        </w:rPr>
        <w:t xml:space="preserve"> за подписью руководителя организации, подтверждающая, что организация осуществляет деятельность, указанную в </w:t>
      </w:r>
      <w:r>
        <w:rPr>
          <w:rFonts w:ascii="Calibri" w:hAnsi="Calibri" w:cs="Calibri"/>
          <w:sz w:val="22"/>
          <w:szCs w:val="22"/>
        </w:rPr>
        <w:t xml:space="preserve">пункте 4</w:t>
      </w:r>
      <w:r>
        <w:rPr>
          <w:rFonts w:ascii="Calibri" w:hAnsi="Calibri" w:cs="Calibri"/>
          <w:sz w:val="22"/>
          <w:szCs w:val="22"/>
        </w:rPr>
        <w:t xml:space="preserve"> настоящего Положения;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в) </w:t>
      </w:r>
      <w:hyperlink r:id="rId1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утратил силу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</w:t>
      </w:r>
      <w:r>
        <w:rPr>
          <w:rFonts w:ascii="Calibri" w:hAnsi="Calibri" w:cs="Calibri"/>
          <w:color w:val="4c6fb7"/>
          <w:sz w:val="22"/>
          <w:szCs w:val="22"/>
        </w:rPr>
        <w:t xml:space="preserve">подпункта "в"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г) </w:t>
      </w:r>
      <w:hyperlink r:id="rId14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утратил силу</w:t>
        </w:r>
      </w:hyperlink>
      <w:r>
        <w:rPr>
          <w:rFonts w:ascii="Calibri" w:hAnsi="Calibri" w:cs="Calibri"/>
          <w:sz w:val="22"/>
          <w:szCs w:val="22"/>
        </w:rPr>
        <w:t xml:space="preserve">.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</w:t>
      </w:r>
      <w:r>
        <w:rPr>
          <w:rFonts w:ascii="Calibri" w:hAnsi="Calibri" w:cs="Calibri"/>
          <w:color w:val="4c6fb7"/>
          <w:sz w:val="22"/>
          <w:szCs w:val="22"/>
        </w:rPr>
        <w:t xml:space="preserve">подпункта "г"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15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28 сентября 2015 г. N 1024 Положение дополнено пунктом 5.1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5.1. Заявитель вправе представить вместе с документами, указанными в </w:t>
      </w:r>
      <w:r>
        <w:rPr>
          <w:rFonts w:ascii="Calibri" w:hAnsi="Calibri" w:cs="Calibri"/>
          <w:sz w:val="22"/>
          <w:szCs w:val="22"/>
        </w:rPr>
        <w:t xml:space="preserve">пункте 5</w:t>
      </w:r>
      <w:r>
        <w:rPr>
          <w:rFonts w:ascii="Calibri" w:hAnsi="Calibri" w:cs="Calibri"/>
          <w:sz w:val="22"/>
          <w:szCs w:val="22"/>
        </w:rPr>
        <w:t xml:space="preserve"> настоящего Положения, выписку из Единого государственного реестра юридических лиц.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16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28 сентября 2015 г. N 1024 Положение дополнено пунктом 5.2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5.2. В случае непредставления заявителем документа, указанного в </w:t>
      </w:r>
      <w:r>
        <w:rPr>
          <w:rFonts w:ascii="Calibri" w:hAnsi="Calibri" w:cs="Calibri"/>
          <w:sz w:val="22"/>
          <w:szCs w:val="22"/>
        </w:rPr>
        <w:t xml:space="preserve">пункте 5.1</w:t>
      </w:r>
      <w:r>
        <w:rPr>
          <w:rFonts w:ascii="Calibri" w:hAnsi="Calibri" w:cs="Calibri"/>
          <w:sz w:val="22"/>
          <w:szCs w:val="22"/>
        </w:rPr>
        <w:t xml:space="preserve"> настоящего Положения, уполномоченный федеральный орган исполнительной власти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у Федеральной налоговой службы сведения из Единого государственного реестра юридических лиц в отношении заявителя.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1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28 сентября 2015 г. N 1024 Положение дополнено пунктом 5.3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5.3. Уполномоченный федеральный орган исполнительной власти не вправе требовать от заявителя представления документов, не предусмотренных </w:t>
      </w:r>
      <w:r>
        <w:rPr>
          <w:rFonts w:ascii="Calibri" w:hAnsi="Calibri" w:cs="Calibri"/>
          <w:sz w:val="22"/>
          <w:szCs w:val="22"/>
        </w:rPr>
        <w:t xml:space="preserve">пунктом 5</w:t>
      </w:r>
      <w:r>
        <w:rPr>
          <w:rFonts w:ascii="Calibri" w:hAnsi="Calibri" w:cs="Calibri"/>
          <w:sz w:val="22"/>
          <w:szCs w:val="22"/>
        </w:rPr>
        <w:t xml:space="preserve"> настоящего Положения.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6. Уполномоченный федеральный орган исполнительной власти принимает решение о государственной аккредитации (об отказе в государственной аккредитации) организации не позднее 30 рабочих дней с даты получения от нее документов, указанных в </w:t>
      </w:r>
      <w:r>
        <w:rPr>
          <w:rFonts w:ascii="Calibri" w:hAnsi="Calibri" w:cs="Calibri"/>
          <w:sz w:val="22"/>
          <w:szCs w:val="22"/>
        </w:rPr>
        <w:t xml:space="preserve">пункте 5</w:t>
      </w:r>
      <w:r>
        <w:rPr>
          <w:rFonts w:ascii="Calibri" w:hAnsi="Calibri" w:cs="Calibri"/>
          <w:sz w:val="22"/>
          <w:szCs w:val="22"/>
        </w:rPr>
        <w:t xml:space="preserve"> настоящего Положения.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7. Решение об отказе в государственной аккредитации принимается уполномоченным федеральным органом исполнительной власти в случае: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подачи организацией не всех документов, указанных в </w:t>
      </w:r>
      <w:r>
        <w:rPr>
          <w:rFonts w:ascii="Calibri" w:hAnsi="Calibri" w:cs="Calibri"/>
          <w:sz w:val="22"/>
          <w:szCs w:val="22"/>
        </w:rPr>
        <w:t xml:space="preserve">пункте 5</w:t>
      </w:r>
      <w:r>
        <w:rPr>
          <w:rFonts w:ascii="Calibri" w:hAnsi="Calibri" w:cs="Calibri"/>
          <w:sz w:val="22"/>
          <w:szCs w:val="22"/>
        </w:rPr>
        <w:t xml:space="preserve"> настоящего Положения;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установления несоответствия деятельности организации, указанной в справке, деятельности, указанной в </w:t>
      </w:r>
      <w:r>
        <w:rPr>
          <w:rFonts w:ascii="Calibri" w:hAnsi="Calibri" w:cs="Calibri"/>
          <w:sz w:val="22"/>
          <w:szCs w:val="22"/>
        </w:rPr>
        <w:t xml:space="preserve">пункте 4</w:t>
      </w:r>
      <w:r>
        <w:rPr>
          <w:rFonts w:ascii="Calibri" w:hAnsi="Calibri" w:cs="Calibri"/>
          <w:sz w:val="22"/>
          <w:szCs w:val="22"/>
        </w:rPr>
        <w:t xml:space="preserve"> настоящего Положения.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8. Уполномоченный федеральный орган исполнительной власти на основании решения о государственной аккредитации вносит сведения об организации в реестр.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1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10 марта 2009 г. N 219 в пункт 9 настоящего Положения внесены изменения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пункта в предыдущей редакции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9. Уполномоченный федеральный орган исполнительной власти направляет организации выписку из реестра по </w:t>
      </w:r>
      <w:hyperlink r:id="rId1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форме</w:t>
        </w:r>
      </w:hyperlink>
      <w:r>
        <w:rPr>
          <w:rFonts w:ascii="Calibri" w:hAnsi="Calibri" w:cs="Calibri"/>
          <w:sz w:val="22"/>
          <w:szCs w:val="22"/>
        </w:rPr>
        <w:t xml:space="preserve">, утверждаемой Министерством связи и массовых коммуникаций Российской Федерации, или решение об отказе в государственной аккредитации не позднее 5 рабочих дней с даты принятия соответствующего решения.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Плата за аккредитацию, в том числе за выдачу выписки из реестра, не взимается.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10. Организация вправе повторно представить документы в уполномоченный федеральный орган исполнительной власти после устранения причин, в связи с которыми ей было отказано в государственной аккредитации.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11. Уполномоченный федеральный орган исполнительной власти осуществляет ведение реестра аккредитованных организаций, в том числе обеспечивает своевременное внесение изменений в содержащиеся в нем сведения, в </w:t>
      </w:r>
      <w:hyperlink r:id="rId2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порядке</w:t>
        </w:r>
      </w:hyperlink>
      <w:r>
        <w:rPr>
          <w:rFonts w:ascii="Calibri" w:hAnsi="Calibri" w:cs="Calibri"/>
          <w:sz w:val="22"/>
          <w:szCs w:val="22"/>
        </w:rPr>
        <w:t xml:space="preserve">, утверждаемом уполномоченным федеральным органом исполнительной власти, а также обеспечивает раскрытие сведений, содержащихся в реестре, путем их размещения в установленном порядке в сети Интернет.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2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10 марта 2009 г. N 219 в пункт 12 настоящего Положения внесены изменения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пункта в предыдущей редакции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12. Уполномоченный федеральный орган исполнительной власти представляет в Федеральную налоговую службу и Министерство связи и массовых коммуникаций Российской Федерации копию решения о государственной аккредитации в течение 7 рабочих дней с даты принятия соответствующего решения.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13. В отношении аккредитованной организации может быть проведена в порядке, установленном законодательством Российской Федерации, проверка на предмет соответствия деятельности, фактически осуществляемой этой организацией, деятельности, указанной в </w:t>
      </w:r>
      <w:r>
        <w:rPr>
          <w:rFonts w:ascii="Calibri" w:hAnsi="Calibri" w:cs="Calibri"/>
          <w:sz w:val="22"/>
          <w:szCs w:val="22"/>
        </w:rPr>
        <w:t xml:space="preserve">пункте 4</w:t>
      </w:r>
      <w:r>
        <w:rPr>
          <w:rFonts w:ascii="Calibri" w:hAnsi="Calibri" w:cs="Calibri"/>
          <w:sz w:val="22"/>
          <w:szCs w:val="22"/>
        </w:rPr>
        <w:t xml:space="preserve"> настоящего Положения.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14. Государственная аккредитация аннулируется уполномоченным федеральным органом исполнительной власти в случае: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добровольного отказа организации от государственной аккредитации;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установления несоответствия деятельности, фактически осуществляемой этой организацией, деятельности, указанной в </w:t>
      </w:r>
      <w:r>
        <w:rPr>
          <w:rFonts w:ascii="Calibri" w:hAnsi="Calibri" w:cs="Calibri"/>
          <w:sz w:val="22"/>
          <w:szCs w:val="22"/>
        </w:rPr>
        <w:t xml:space="preserve">пункте 4</w:t>
      </w:r>
      <w:r>
        <w:rPr>
          <w:rFonts w:ascii="Calibri" w:hAnsi="Calibri" w:cs="Calibri"/>
          <w:sz w:val="22"/>
          <w:szCs w:val="22"/>
        </w:rPr>
        <w:t xml:space="preserve"> настоящего Положения.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15. При добровольном отказе от государственной аккредитации организация направляет в уполномоченный федеральный орган исполнительной власти соответствующее заявление, которое должно быть рассмотрено в течение 5 рабочих дней с даты получения.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16. В случае выявления несоответствия деятельности, фактически осуществляемой этой организацией, деятельности, указанной в </w:t>
      </w:r>
      <w:r>
        <w:rPr>
          <w:rFonts w:ascii="Calibri" w:hAnsi="Calibri" w:cs="Calibri"/>
          <w:sz w:val="22"/>
          <w:szCs w:val="22"/>
        </w:rPr>
        <w:t xml:space="preserve">пункте 4</w:t>
      </w:r>
      <w:r>
        <w:rPr>
          <w:rFonts w:ascii="Calibri" w:hAnsi="Calibri" w:cs="Calibri"/>
          <w:sz w:val="22"/>
          <w:szCs w:val="22"/>
        </w:rPr>
        <w:t xml:space="preserve"> настоящего Положения, уполномоченный федеральный орган исполнительной власти в течение 5 рабочих дней с даты выявления факта такого несоответствия принимает решение об аннулировании государственной аккредитации данной организации.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2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10 марта 2009 г. N 219 в пункт 17 настоящего Положения внесены изменения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пункта в предыдущей редакции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17. Решение об аннулировании государственной аккредитации уполномоченный федеральный орган исполнительной власти в течение 5 рабочих дней направляет в Министерство связи и массовых коммуникаций Российской Федерации, Федеральную налоговую службу и организацию, в отношении которой было принято решение об аннулировании государственной аккредитации, а также вносит соответствующие изменения в реестр.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18. Организация, в отношении которой принято решение об аннулировании государственной аккредитации по основаниям, указанным в </w:t>
      </w:r>
      <w:r>
        <w:rPr>
          <w:rFonts w:ascii="Calibri" w:hAnsi="Calibri" w:cs="Calibri"/>
          <w:sz w:val="22"/>
          <w:szCs w:val="22"/>
        </w:rPr>
        <w:t xml:space="preserve">подпункте "б" пункта 14</w:t>
      </w:r>
      <w:r>
        <w:rPr>
          <w:rFonts w:ascii="Calibri" w:hAnsi="Calibri" w:cs="Calibri"/>
          <w:sz w:val="22"/>
          <w:szCs w:val="22"/>
        </w:rPr>
        <w:t xml:space="preserve"> настоящего Положения, вправе обжаловать данное решение в соответствии с законодательством Российской Федерации.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safe-surf.ru/include/locationdoc.php?ID=55070284" TargetMode="External"/>
  <Relationship Id="rId8" Type="http://schemas.openxmlformats.org/officeDocument/2006/relationships/hyperlink" Target="http://safe-surf.ru/include/locationdoc.php?ID=10800200" TargetMode="External"/>
  <Relationship Id="rId9" Type="http://schemas.openxmlformats.org/officeDocument/2006/relationships/hyperlink" Target="http://safe-surf.ru/include/locationdoc.php?ID=55070284" TargetMode="External"/>
  <Relationship Id="rId10" Type="http://schemas.openxmlformats.org/officeDocument/2006/relationships/hyperlink" Target="http://safe-surf.ru/include/locationdoc.php?ID=55070284" TargetMode="External"/>
  <Relationship Id="rId11" Type="http://schemas.openxmlformats.org/officeDocument/2006/relationships/hyperlink" Target="http://safe-surf.ru/include/locationdoc.php?ID=70017204" TargetMode="External"/>
  <Relationship Id="rId12" Type="http://schemas.openxmlformats.org/officeDocument/2006/relationships/hyperlink" Target="http://safe-surf.ru/include/locationdoc.php?ID=70017204" TargetMode="External"/>
  <Relationship Id="rId13" Type="http://schemas.openxmlformats.org/officeDocument/2006/relationships/hyperlink" Target="http://safe-surf.ru/include/locationdoc.php?ID=71102666" TargetMode="External"/>
  <Relationship Id="rId14" Type="http://schemas.openxmlformats.org/officeDocument/2006/relationships/hyperlink" Target="http://safe-surf.ru/include/locationdoc.php?ID=71102666" TargetMode="External"/>
  <Relationship Id="rId15" Type="http://schemas.openxmlformats.org/officeDocument/2006/relationships/hyperlink" Target="http://safe-surf.ru/include/locationdoc.php?ID=71102666" TargetMode="External"/>
  <Relationship Id="rId16" Type="http://schemas.openxmlformats.org/officeDocument/2006/relationships/hyperlink" Target="http://safe-surf.ru/include/locationdoc.php?ID=71102666" TargetMode="External"/>
  <Relationship Id="rId17" Type="http://schemas.openxmlformats.org/officeDocument/2006/relationships/hyperlink" Target="http://safe-surf.ru/include/locationdoc.php?ID=71102666" TargetMode="External"/>
  <Relationship Id="rId18" Type="http://schemas.openxmlformats.org/officeDocument/2006/relationships/hyperlink" Target="http://safe-surf.ru/include/locationdoc.php?ID=12065871" TargetMode="External"/>
  <Relationship Id="rId19" Type="http://schemas.openxmlformats.org/officeDocument/2006/relationships/hyperlink" Target="http://safe-surf.ru/include/locationdoc.php?ID=71062020" TargetMode="External"/>
  <Relationship Id="rId20" Type="http://schemas.openxmlformats.org/officeDocument/2006/relationships/hyperlink" Target="http://safe-surf.ru/include/locationdoc.php?ID=71062020" TargetMode="External"/>
  <Relationship Id="rId21" Type="http://schemas.openxmlformats.org/officeDocument/2006/relationships/hyperlink" Target="http://safe-surf.ru/include/locationdoc.php?ID=12065871" TargetMode="External"/>
  <Relationship Id="rId22" Type="http://schemas.openxmlformats.org/officeDocument/2006/relationships/hyperlink" Target="http://safe-surf.ru/include/locationdoc.php?ID=1206587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2016-01-28T16:26:02+03:00</dcterms:created>
  <dcterms:modified xsi:type="dcterms:W3CDTF">2016-01-28T16:26:02+03:00</dcterms:modified>
  <dc:title/>
  <dc:description/>
  <dc:subject/>
  <cp:keywords/>
  <cp:category/>
</cp:coreProperties>
</file>